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5A4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bookmarkStart w:id="0" w:name="_GoBack"/>
      <w:bookmarkEnd w:id="0"/>
      <w:r w:rsidRPr="007544E3">
        <w:rPr>
          <w:rFonts w:ascii="Arial" w:eastAsia="Calibri" w:hAnsi="Arial" w:cs="Arial"/>
          <w:b/>
          <w:color w:val="00B0F0"/>
          <w:sz w:val="36"/>
          <w:szCs w:val="36"/>
        </w:rPr>
        <w:t>Beacon Ward Report to Parishes</w:t>
      </w:r>
    </w:p>
    <w:p w14:paraId="3CEB32C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6"/>
          <w:szCs w:val="36"/>
        </w:rPr>
        <w:t xml:space="preserve">Dorset Council </w:t>
      </w:r>
    </w:p>
    <w:p w14:paraId="2607E618" w14:textId="77777777" w:rsidR="000967F9" w:rsidRPr="007544E3" w:rsidRDefault="000967F9" w:rsidP="000967F9">
      <w:pPr>
        <w:pBdr>
          <w:bottom w:val="single" w:sz="4" w:space="1" w:color="auto"/>
        </w:pBdr>
        <w:spacing w:line="252" w:lineRule="auto"/>
        <w:jc w:val="both"/>
        <w:rPr>
          <w:rFonts w:ascii="Arial" w:eastAsia="Calibri" w:hAnsi="Arial" w:cs="Arial"/>
          <w:b/>
          <w:color w:val="00B0F0"/>
          <w:sz w:val="36"/>
          <w:szCs w:val="36"/>
        </w:rPr>
      </w:pPr>
      <w:r w:rsidRPr="007544E3">
        <w:rPr>
          <w:rFonts w:ascii="Arial" w:eastAsia="Calibri" w:hAnsi="Arial" w:cs="Arial"/>
          <w:b/>
          <w:color w:val="00B0F0"/>
          <w:sz w:val="32"/>
          <w:szCs w:val="32"/>
        </w:rPr>
        <w:t>Cllr Jane Somper</w:t>
      </w:r>
    </w:p>
    <w:p w14:paraId="2906E248" w14:textId="5770A768" w:rsidR="000967F9" w:rsidRPr="003175E3" w:rsidRDefault="008B3544" w:rsidP="003175E3">
      <w:pPr>
        <w:pBdr>
          <w:bottom w:val="single" w:sz="4" w:space="1" w:color="auto"/>
        </w:pBdr>
        <w:spacing w:line="252" w:lineRule="auto"/>
        <w:jc w:val="both"/>
        <w:rPr>
          <w:rFonts w:ascii="Arial" w:eastAsia="Calibri" w:hAnsi="Arial" w:cs="Arial"/>
          <w:bCs/>
          <w:color w:val="00B0F0"/>
          <w:sz w:val="28"/>
          <w:szCs w:val="28"/>
        </w:rPr>
      </w:pPr>
      <w:r>
        <w:rPr>
          <w:rFonts w:ascii="Arial" w:eastAsia="Calibri" w:hAnsi="Arial" w:cs="Arial"/>
          <w:bCs/>
          <w:color w:val="00B0F0"/>
          <w:sz w:val="28"/>
          <w:szCs w:val="28"/>
        </w:rPr>
        <w:t>January/February</w:t>
      </w:r>
      <w:r w:rsidR="000967F9" w:rsidRPr="007544E3">
        <w:rPr>
          <w:rFonts w:ascii="Arial" w:eastAsia="Calibri" w:hAnsi="Arial" w:cs="Arial"/>
          <w:bCs/>
          <w:color w:val="00B0F0"/>
          <w:sz w:val="28"/>
          <w:szCs w:val="28"/>
        </w:rPr>
        <w:t xml:space="preserve"> 202</w:t>
      </w:r>
      <w:r>
        <w:rPr>
          <w:rFonts w:ascii="Arial" w:eastAsia="Calibri" w:hAnsi="Arial" w:cs="Arial"/>
          <w:bCs/>
          <w:color w:val="00B0F0"/>
          <w:sz w:val="28"/>
          <w:szCs w:val="28"/>
        </w:rPr>
        <w:t>4</w:t>
      </w:r>
    </w:p>
    <w:p w14:paraId="0FDEFFC7" w14:textId="77777777" w:rsidR="00483778" w:rsidRDefault="00483778" w:rsidP="00483778">
      <w:pPr>
        <w:pStyle w:val="NormalWeb"/>
        <w:shd w:val="clear" w:color="auto" w:fill="FFFFFF"/>
        <w:spacing w:before="0" w:beforeAutospacing="0" w:after="165" w:afterAutospacing="0"/>
        <w:rPr>
          <w:rFonts w:ascii="Arial" w:hAnsi="Arial" w:cs="Arial"/>
          <w:color w:val="2E3136"/>
          <w:sz w:val="29"/>
          <w:szCs w:val="29"/>
        </w:rPr>
      </w:pPr>
    </w:p>
    <w:p w14:paraId="21804D14" w14:textId="437EA488" w:rsidR="00483778" w:rsidRPr="002D2C28" w:rsidRDefault="00483778" w:rsidP="00483778">
      <w:pPr>
        <w:pStyle w:val="NormalWeb"/>
        <w:shd w:val="clear" w:color="auto" w:fill="FFFFFF"/>
        <w:spacing w:before="0" w:beforeAutospacing="0" w:after="165" w:afterAutospacing="0"/>
        <w:rPr>
          <w:rFonts w:ascii="Arial" w:hAnsi="Arial" w:cs="Arial"/>
          <w:b/>
          <w:bCs/>
          <w:color w:val="00B0F0"/>
          <w:sz w:val="29"/>
          <w:szCs w:val="29"/>
        </w:rPr>
      </w:pPr>
      <w:r w:rsidRPr="002D2C28">
        <w:rPr>
          <w:rFonts w:ascii="Arial" w:hAnsi="Arial" w:cs="Arial"/>
          <w:b/>
          <w:bCs/>
          <w:color w:val="00B0F0"/>
          <w:sz w:val="29"/>
          <w:szCs w:val="29"/>
        </w:rPr>
        <w:t>Revenue Support Fund</w:t>
      </w:r>
    </w:p>
    <w:p w14:paraId="269B48C7" w14:textId="790720C0" w:rsidR="00483778" w:rsidRPr="002D2C28" w:rsidRDefault="00483778" w:rsidP="00483778">
      <w:pPr>
        <w:pStyle w:val="NormalWeb"/>
        <w:shd w:val="clear" w:color="auto" w:fill="FFFFFF"/>
        <w:spacing w:before="0" w:beforeAutospacing="0" w:after="165" w:afterAutospacing="0"/>
        <w:rPr>
          <w:rFonts w:ascii="Arial" w:hAnsi="Arial" w:cs="Arial"/>
          <w:color w:val="2E3136"/>
        </w:rPr>
      </w:pPr>
      <w:r w:rsidRPr="002D2C28">
        <w:rPr>
          <w:rFonts w:ascii="Arial" w:hAnsi="Arial" w:cs="Arial"/>
          <w:color w:val="2E3136"/>
        </w:rPr>
        <w:t>Dorset Council Organisational Revenue Support Fund for Culture has awarded £486,000 to 28 organisations over the next three years.</w:t>
      </w:r>
    </w:p>
    <w:p w14:paraId="2E43AE72" w14:textId="77777777" w:rsidR="00483778" w:rsidRPr="002D2C28" w:rsidRDefault="00483778" w:rsidP="00483778">
      <w:pPr>
        <w:pStyle w:val="NormalWeb"/>
        <w:shd w:val="clear" w:color="auto" w:fill="FFFFFF"/>
        <w:spacing w:before="0" w:beforeAutospacing="0"/>
        <w:rPr>
          <w:rFonts w:ascii="Arial" w:hAnsi="Arial" w:cs="Arial"/>
          <w:color w:val="2E3136"/>
        </w:rPr>
      </w:pPr>
      <w:r w:rsidRPr="002D2C28">
        <w:rPr>
          <w:rFonts w:ascii="Arial" w:hAnsi="Arial" w:cs="Arial"/>
          <w:color w:val="2E3136"/>
        </w:rPr>
        <w:t> A total of 41 applications were received from arts and heritage organisations and accredited museums. A total of £217,000 has been awarded to arts and heritage and £269,000 to accredited museums.</w:t>
      </w:r>
    </w:p>
    <w:p w14:paraId="75880F12" w14:textId="77777777" w:rsidR="00483778" w:rsidRPr="002D2C28" w:rsidRDefault="00483778" w:rsidP="00483778">
      <w:pPr>
        <w:pStyle w:val="NormalWeb"/>
        <w:shd w:val="clear" w:color="auto" w:fill="FFFFFF"/>
        <w:spacing w:before="0" w:beforeAutospacing="0"/>
        <w:rPr>
          <w:rFonts w:ascii="Arial" w:hAnsi="Arial" w:cs="Arial"/>
          <w:color w:val="2E3136"/>
        </w:rPr>
      </w:pPr>
      <w:r w:rsidRPr="002D2C28">
        <w:rPr>
          <w:rFonts w:ascii="Arial" w:hAnsi="Arial" w:cs="Arial"/>
          <w:color w:val="2E3136"/>
        </w:rPr>
        <w:t>This funding has been spread across the Dorset Council area to ensure residents and communities have cultural benefit around the county. All the organisations awarded with this money are based in and deliver their programmes within the council’s boundaries.</w:t>
      </w:r>
    </w:p>
    <w:p w14:paraId="7BA03416" w14:textId="3614ABC4" w:rsidR="00C7710D" w:rsidRPr="002D2C28" w:rsidRDefault="00C7710D" w:rsidP="00483778">
      <w:pPr>
        <w:pStyle w:val="NormalWeb"/>
        <w:shd w:val="clear" w:color="auto" w:fill="FFFFFF"/>
        <w:spacing w:before="0" w:beforeAutospacing="0"/>
        <w:rPr>
          <w:rFonts w:ascii="Arial" w:hAnsi="Arial" w:cs="Arial"/>
          <w:color w:val="2E3136"/>
        </w:rPr>
      </w:pPr>
      <w:r w:rsidRPr="002D2C28">
        <w:rPr>
          <w:rFonts w:ascii="Arial" w:hAnsi="Arial" w:cs="Arial"/>
          <w:color w:val="2E3136"/>
        </w:rPr>
        <w:t>Here is a link to</w:t>
      </w:r>
      <w:r w:rsidR="007E0CC1" w:rsidRPr="002D2C28">
        <w:rPr>
          <w:rFonts w:ascii="Arial" w:hAnsi="Arial" w:cs="Arial"/>
          <w:color w:val="2E3136"/>
        </w:rPr>
        <w:t xml:space="preserve"> see what organisation have received this funding</w:t>
      </w:r>
    </w:p>
    <w:p w14:paraId="67C687B4" w14:textId="77777777" w:rsidR="00AA0BED" w:rsidRDefault="00DE7CAA" w:rsidP="00AA0BED">
      <w:pPr>
        <w:pStyle w:val="NormalWeb"/>
        <w:shd w:val="clear" w:color="auto" w:fill="FFFFFF"/>
        <w:spacing w:before="0" w:beforeAutospacing="0"/>
        <w:rPr>
          <w:rFonts w:asciiTheme="minorHAnsi" w:eastAsiaTheme="minorHAnsi" w:hAnsiTheme="minorHAnsi" w:cstheme="minorBidi"/>
          <w:sz w:val="22"/>
          <w:szCs w:val="22"/>
          <w:lang w:eastAsia="en-US"/>
          <w14:ligatures w14:val="standardContextual"/>
        </w:rPr>
      </w:pPr>
      <w:hyperlink r:id="rId5" w:history="1">
        <w:r w:rsidR="007D753E" w:rsidRPr="007D753E">
          <w:rPr>
            <w:rFonts w:asciiTheme="minorHAnsi" w:eastAsiaTheme="minorHAnsi" w:hAnsiTheme="minorHAnsi" w:cstheme="minorBidi"/>
            <w:color w:val="0000FF"/>
            <w:sz w:val="22"/>
            <w:szCs w:val="22"/>
            <w:u w:val="single"/>
            <w:lang w:eastAsia="en-US"/>
            <w14:ligatures w14:val="standardContextual"/>
          </w:rPr>
          <w:t>Organisational Revenue Support Fund grants awarded - Dorset Council</w:t>
        </w:r>
      </w:hyperlink>
    </w:p>
    <w:p w14:paraId="52D7B7C8" w14:textId="1C16478E" w:rsidR="00AC7D19" w:rsidRPr="00AA0BED" w:rsidRDefault="00AA0BED" w:rsidP="00AA0BED">
      <w:pPr>
        <w:pStyle w:val="NormalWeb"/>
        <w:shd w:val="clear" w:color="auto" w:fill="FFFFFF"/>
        <w:spacing w:before="0" w:beforeAutospacing="0"/>
        <w:rPr>
          <w:rFonts w:ascii="Arial" w:hAnsi="Arial" w:cs="Arial"/>
          <w:color w:val="2E3136"/>
          <w:sz w:val="29"/>
          <w:szCs w:val="29"/>
        </w:rPr>
      </w:pPr>
      <w:r>
        <w:rPr>
          <w:rFonts w:ascii="Arial" w:hAnsi="Arial" w:cs="Arial"/>
          <w:b/>
          <w:bCs/>
          <w:color w:val="00B0F0"/>
        </w:rPr>
        <w:t xml:space="preserve">Winter Gritting </w:t>
      </w:r>
      <w:r w:rsidR="00505445">
        <w:rPr>
          <w:rFonts w:ascii="Arial" w:hAnsi="Arial" w:cs="Arial"/>
          <w:b/>
          <w:bCs/>
          <w:color w:val="00B0F0"/>
        </w:rPr>
        <w:t>- Floods</w:t>
      </w:r>
    </w:p>
    <w:p w14:paraId="4E9B287A" w14:textId="2103E837" w:rsidR="00505445" w:rsidRPr="002D2C28" w:rsidRDefault="004E4A8F" w:rsidP="00505445">
      <w:pPr>
        <w:rPr>
          <w:rFonts w:ascii="Arial" w:hAnsi="Arial" w:cs="Arial"/>
          <w:sz w:val="24"/>
          <w:szCs w:val="24"/>
        </w:rPr>
      </w:pPr>
      <w:r w:rsidRPr="002D2C28">
        <w:rPr>
          <w:rFonts w:ascii="Arial" w:hAnsi="Arial" w:cs="Arial"/>
          <w:sz w:val="24"/>
          <w:szCs w:val="24"/>
        </w:rPr>
        <w:t>I and the highways team in this area have been r</w:t>
      </w:r>
      <w:r w:rsidR="00505445" w:rsidRPr="002D2C28">
        <w:rPr>
          <w:rFonts w:ascii="Arial" w:hAnsi="Arial" w:cs="Arial"/>
          <w:sz w:val="24"/>
          <w:szCs w:val="24"/>
        </w:rPr>
        <w:t xml:space="preserve">esponding to calls </w:t>
      </w:r>
      <w:r w:rsidRPr="002D2C28">
        <w:rPr>
          <w:rFonts w:ascii="Arial" w:hAnsi="Arial" w:cs="Arial"/>
          <w:sz w:val="24"/>
          <w:szCs w:val="24"/>
        </w:rPr>
        <w:t xml:space="preserve">for advice and assistance during recent weeks on </w:t>
      </w:r>
      <w:r w:rsidR="00084DBF" w:rsidRPr="002D2C28">
        <w:rPr>
          <w:rFonts w:ascii="Arial" w:hAnsi="Arial" w:cs="Arial"/>
          <w:sz w:val="24"/>
          <w:szCs w:val="24"/>
        </w:rPr>
        <w:t>flooding and icy roads. Highways had</w:t>
      </w:r>
      <w:r w:rsidR="00505445" w:rsidRPr="002D2C28">
        <w:rPr>
          <w:rFonts w:ascii="Arial" w:hAnsi="Arial" w:cs="Arial"/>
          <w:sz w:val="24"/>
          <w:szCs w:val="24"/>
        </w:rPr>
        <w:t xml:space="preserve"> 70 staff during working hours, and 12 overnight alongside </w:t>
      </w:r>
      <w:r w:rsidR="00084DBF" w:rsidRPr="002D2C28">
        <w:rPr>
          <w:rFonts w:ascii="Arial" w:hAnsi="Arial" w:cs="Arial"/>
          <w:sz w:val="24"/>
          <w:szCs w:val="24"/>
        </w:rPr>
        <w:t>the</w:t>
      </w:r>
      <w:r w:rsidR="00505445" w:rsidRPr="002D2C28">
        <w:rPr>
          <w:rFonts w:ascii="Arial" w:hAnsi="Arial" w:cs="Arial"/>
          <w:sz w:val="24"/>
          <w:szCs w:val="24"/>
        </w:rPr>
        <w:t xml:space="preserve"> gritting crews (additional 19 operatives). </w:t>
      </w:r>
      <w:r w:rsidR="00610132" w:rsidRPr="002D2C28">
        <w:rPr>
          <w:rFonts w:ascii="Arial" w:hAnsi="Arial" w:cs="Arial"/>
          <w:sz w:val="24"/>
          <w:szCs w:val="24"/>
        </w:rPr>
        <w:t xml:space="preserve">Tackling flood water and water on the roads while the temperatures drop </w:t>
      </w:r>
      <w:r w:rsidR="00721111" w:rsidRPr="002D2C28">
        <w:rPr>
          <w:rFonts w:ascii="Arial" w:hAnsi="Arial" w:cs="Arial"/>
          <w:sz w:val="24"/>
          <w:szCs w:val="24"/>
        </w:rPr>
        <w:t>requires care coordination by the teams to ensure gritting activity is done within early hours.</w:t>
      </w:r>
    </w:p>
    <w:p w14:paraId="316CA7FD" w14:textId="44107D0B" w:rsidR="00505445" w:rsidRDefault="00505445" w:rsidP="00505445">
      <w:pPr>
        <w:rPr>
          <w:rFonts w:ascii="Arial" w:hAnsi="Arial" w:cs="Arial"/>
          <w:sz w:val="24"/>
          <w:szCs w:val="24"/>
        </w:rPr>
      </w:pPr>
      <w:r w:rsidRPr="002D2C28">
        <w:rPr>
          <w:rFonts w:ascii="Arial" w:hAnsi="Arial" w:cs="Arial"/>
          <w:sz w:val="24"/>
          <w:szCs w:val="24"/>
        </w:rPr>
        <w:t xml:space="preserve">With the amount of call outs received in the short space of time, this did cause delays to </w:t>
      </w:r>
      <w:r w:rsidR="00237B3E" w:rsidRPr="002D2C28">
        <w:rPr>
          <w:rFonts w:ascii="Arial" w:hAnsi="Arial" w:cs="Arial"/>
          <w:sz w:val="24"/>
          <w:szCs w:val="24"/>
        </w:rPr>
        <w:t>highways</w:t>
      </w:r>
      <w:r w:rsidRPr="002D2C28">
        <w:rPr>
          <w:rFonts w:ascii="Arial" w:hAnsi="Arial" w:cs="Arial"/>
          <w:sz w:val="24"/>
          <w:szCs w:val="24"/>
        </w:rPr>
        <w:t xml:space="preserve"> response </w:t>
      </w:r>
      <w:r w:rsidR="00237B3E" w:rsidRPr="002D2C28">
        <w:rPr>
          <w:rFonts w:ascii="Arial" w:hAnsi="Arial" w:cs="Arial"/>
          <w:sz w:val="24"/>
          <w:szCs w:val="24"/>
        </w:rPr>
        <w:t xml:space="preserve">but all </w:t>
      </w:r>
      <w:r w:rsidR="001030B2" w:rsidRPr="002D2C28">
        <w:rPr>
          <w:rFonts w:ascii="Arial" w:hAnsi="Arial" w:cs="Arial"/>
          <w:sz w:val="24"/>
          <w:szCs w:val="24"/>
        </w:rPr>
        <w:t>reporting is now up=to-date and areas of priority concern in Beacon Ward are being addressed.</w:t>
      </w:r>
    </w:p>
    <w:p w14:paraId="7AE92493" w14:textId="71740C93" w:rsidR="000473ED" w:rsidRPr="008B0360" w:rsidRDefault="008B0360" w:rsidP="00505445">
      <w:pPr>
        <w:rPr>
          <w:rFonts w:ascii="Arial" w:hAnsi="Arial" w:cs="Arial"/>
          <w:b/>
          <w:bCs/>
          <w:color w:val="00B0F0"/>
          <w:sz w:val="24"/>
          <w:szCs w:val="24"/>
        </w:rPr>
      </w:pPr>
      <w:r w:rsidRPr="008B0360">
        <w:rPr>
          <w:rFonts w:ascii="Arial" w:hAnsi="Arial" w:cs="Arial"/>
          <w:b/>
          <w:bCs/>
          <w:color w:val="00B0F0"/>
          <w:sz w:val="24"/>
          <w:szCs w:val="24"/>
        </w:rPr>
        <w:t>Community Asset Transfer</w:t>
      </w:r>
    </w:p>
    <w:p w14:paraId="13BD377F" w14:textId="77777777" w:rsidR="00E110C9" w:rsidRDefault="008B0360" w:rsidP="00505445">
      <w:pPr>
        <w:rPr>
          <w:rFonts w:ascii="Arial" w:hAnsi="Arial" w:cs="Arial"/>
          <w:sz w:val="24"/>
          <w:szCs w:val="24"/>
        </w:rPr>
      </w:pPr>
      <w:r w:rsidRPr="008B0360">
        <w:rPr>
          <w:rFonts w:ascii="Arial" w:hAnsi="Arial" w:cs="Arial"/>
          <w:sz w:val="24"/>
          <w:szCs w:val="24"/>
        </w:rPr>
        <w:t xml:space="preserve">Dorset Council’s Community Asset Transfer Policy </w:t>
      </w:r>
      <w:r w:rsidR="00F84DF5">
        <w:rPr>
          <w:rFonts w:ascii="Arial" w:hAnsi="Arial" w:cs="Arial"/>
          <w:sz w:val="24"/>
          <w:szCs w:val="24"/>
        </w:rPr>
        <w:t xml:space="preserve">is </w:t>
      </w:r>
      <w:r w:rsidR="00E110C9">
        <w:rPr>
          <w:rFonts w:ascii="Arial" w:hAnsi="Arial" w:cs="Arial"/>
          <w:sz w:val="24"/>
          <w:szCs w:val="24"/>
        </w:rPr>
        <w:t xml:space="preserve">being presented to Overview Committee and seeks </w:t>
      </w:r>
      <w:r w:rsidRPr="008B0360">
        <w:rPr>
          <w:rFonts w:ascii="Arial" w:hAnsi="Arial" w:cs="Arial"/>
          <w:sz w:val="24"/>
          <w:szCs w:val="24"/>
        </w:rPr>
        <w:t xml:space="preserve">to recognise and maximise the benefit of devolution of assets to local communities, particularly to Town and Parish Councils. </w:t>
      </w:r>
    </w:p>
    <w:p w14:paraId="5F204035" w14:textId="5A09279A" w:rsidR="008B0360" w:rsidRDefault="008B0360" w:rsidP="00505445">
      <w:pPr>
        <w:rPr>
          <w:rFonts w:ascii="Arial" w:hAnsi="Arial" w:cs="Arial"/>
          <w:sz w:val="24"/>
          <w:szCs w:val="24"/>
        </w:rPr>
      </w:pPr>
      <w:r w:rsidRPr="008B0360">
        <w:rPr>
          <w:rFonts w:ascii="Arial" w:hAnsi="Arial" w:cs="Arial"/>
          <w:sz w:val="24"/>
          <w:szCs w:val="24"/>
        </w:rPr>
        <w:t xml:space="preserve">This policy supports the delivery of this devolution by providing clear guidance and support for applicants. Dorset Council aims to increase local control over assets, enabling assets to further meet the needs of local communities and enhance local neighbourhood plans. </w:t>
      </w:r>
      <w:r w:rsidR="00CF4535">
        <w:rPr>
          <w:rFonts w:ascii="Arial" w:hAnsi="Arial" w:cs="Arial"/>
          <w:sz w:val="24"/>
          <w:szCs w:val="24"/>
        </w:rPr>
        <w:t>The p</w:t>
      </w:r>
      <w:r w:rsidRPr="008B0360">
        <w:rPr>
          <w:rFonts w:ascii="Arial" w:hAnsi="Arial" w:cs="Arial"/>
          <w:sz w:val="24"/>
          <w:szCs w:val="24"/>
        </w:rPr>
        <w:t xml:space="preserve">roposal for changes </w:t>
      </w:r>
      <w:r w:rsidR="00CF4535">
        <w:rPr>
          <w:rFonts w:ascii="Arial" w:hAnsi="Arial" w:cs="Arial"/>
          <w:sz w:val="24"/>
          <w:szCs w:val="24"/>
        </w:rPr>
        <w:t xml:space="preserve">aims </w:t>
      </w:r>
      <w:r w:rsidRPr="008B0360">
        <w:rPr>
          <w:rFonts w:ascii="Arial" w:hAnsi="Arial" w:cs="Arial"/>
          <w:sz w:val="24"/>
          <w:szCs w:val="24"/>
        </w:rPr>
        <w:t xml:space="preserve">to make the process simpler </w:t>
      </w:r>
      <w:r w:rsidRPr="008B0360">
        <w:rPr>
          <w:rFonts w:ascii="Arial" w:hAnsi="Arial" w:cs="Arial"/>
          <w:sz w:val="24"/>
          <w:szCs w:val="24"/>
        </w:rPr>
        <w:lastRenderedPageBreak/>
        <w:t>for applicants and ensure the process is transparent</w:t>
      </w:r>
      <w:r w:rsidR="00CF4535" w:rsidRPr="00FD5D4B">
        <w:rPr>
          <w:sz w:val="24"/>
          <w:szCs w:val="24"/>
        </w:rPr>
        <w:t xml:space="preserve"> </w:t>
      </w:r>
      <w:r w:rsidR="00D774C3">
        <w:rPr>
          <w:sz w:val="24"/>
          <w:szCs w:val="24"/>
        </w:rPr>
        <w:t>i</w:t>
      </w:r>
      <w:r w:rsidR="009F5ED3" w:rsidRPr="00FD5D4B">
        <w:rPr>
          <w:rFonts w:ascii="Arial" w:hAnsi="Arial" w:cs="Arial"/>
          <w:sz w:val="24"/>
          <w:szCs w:val="24"/>
        </w:rPr>
        <w:t>ntroduc</w:t>
      </w:r>
      <w:r w:rsidR="00D774C3">
        <w:rPr>
          <w:rFonts w:ascii="Arial" w:hAnsi="Arial" w:cs="Arial"/>
          <w:sz w:val="24"/>
          <w:szCs w:val="24"/>
        </w:rPr>
        <w:t>ing</w:t>
      </w:r>
      <w:r w:rsidR="009F5ED3" w:rsidRPr="00FD5D4B">
        <w:rPr>
          <w:rFonts w:ascii="Arial" w:hAnsi="Arial" w:cs="Arial"/>
          <w:sz w:val="24"/>
          <w:szCs w:val="24"/>
        </w:rPr>
        <w:t xml:space="preserve"> a refreshed and more agile two-stage process, (Expression of Interest (EOI) and Business Case), to allow applicants to assess against a set of pre-set criteria if an asset is potentially suitable for Community Asset Transfer in advance of writing a full business case.</w:t>
      </w:r>
    </w:p>
    <w:p w14:paraId="78FD9043" w14:textId="7A461BD0" w:rsidR="006C7FBA" w:rsidRPr="00FE2A44" w:rsidRDefault="00FE2A44" w:rsidP="00505445">
      <w:pPr>
        <w:rPr>
          <w:rFonts w:ascii="Arial" w:hAnsi="Arial" w:cs="Arial"/>
          <w:b/>
          <w:bCs/>
          <w:color w:val="00B0F0"/>
          <w:sz w:val="24"/>
          <w:szCs w:val="24"/>
        </w:rPr>
      </w:pPr>
      <w:r w:rsidRPr="00FE2A44">
        <w:rPr>
          <w:rFonts w:ascii="Arial" w:hAnsi="Arial" w:cs="Arial"/>
          <w:b/>
          <w:bCs/>
          <w:color w:val="00B0F0"/>
          <w:sz w:val="24"/>
          <w:szCs w:val="24"/>
        </w:rPr>
        <w:t>Transport Survey</w:t>
      </w:r>
    </w:p>
    <w:p w14:paraId="5853AECD" w14:textId="77777777" w:rsidR="00197111" w:rsidRPr="00197111" w:rsidRDefault="00197111" w:rsidP="00197111">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197111">
        <w:rPr>
          <w:rFonts w:ascii="Arial" w:eastAsia="Times New Roman" w:hAnsi="Arial" w:cs="Arial"/>
          <w:color w:val="2E3136"/>
          <w:sz w:val="24"/>
          <w:szCs w:val="24"/>
          <w:lang w:eastAsia="en-GB"/>
          <w14:ligatures w14:val="none"/>
        </w:rPr>
        <w:t>Residents, businesses and visitors are being invited to share their views on what they consider to be the big transport opportunities and issues across the whole of Dorset.  </w:t>
      </w:r>
    </w:p>
    <w:p w14:paraId="1D65C312" w14:textId="77777777" w:rsidR="00197111" w:rsidRPr="00197111" w:rsidRDefault="00197111" w:rsidP="00197111">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197111">
        <w:rPr>
          <w:rFonts w:ascii="Arial" w:eastAsia="Times New Roman" w:hAnsi="Arial" w:cs="Arial"/>
          <w:color w:val="2E3136"/>
          <w:sz w:val="24"/>
          <w:szCs w:val="24"/>
          <w:lang w:eastAsia="en-GB"/>
          <w14:ligatures w14:val="none"/>
        </w:rPr>
        <w:t>Dorset Council and Bournemouth, Christchurch and Poole (BCP) Council are running a survey from 22 January to 3 March 2024 to gather feedback and experiences. </w:t>
      </w:r>
    </w:p>
    <w:p w14:paraId="63F93FC9" w14:textId="77777777" w:rsidR="00197111" w:rsidRPr="00197111" w:rsidRDefault="00197111" w:rsidP="00197111">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197111">
        <w:rPr>
          <w:rFonts w:ascii="Arial" w:eastAsia="Times New Roman" w:hAnsi="Arial" w:cs="Arial"/>
          <w:color w:val="2E3136"/>
          <w:sz w:val="24"/>
          <w:szCs w:val="24"/>
          <w:lang w:eastAsia="en-GB"/>
          <w14:ligatures w14:val="none"/>
        </w:rPr>
        <w:t>People are being asked what they think are the key opportunities and issues to help the councils develop a new joint Local Transport Plan to travel easily around the county, whilst protecting its special landscape. </w:t>
      </w:r>
    </w:p>
    <w:p w14:paraId="7E8AED73" w14:textId="326633F9" w:rsidR="006C7FBA" w:rsidRDefault="00197111" w:rsidP="00654A08">
      <w:pPr>
        <w:shd w:val="clear" w:color="auto" w:fill="FFFFFF"/>
        <w:spacing w:after="100" w:afterAutospacing="1" w:line="240" w:lineRule="auto"/>
        <w:rPr>
          <w:rFonts w:ascii="Arial" w:eastAsia="Times New Roman" w:hAnsi="Arial" w:cs="Arial"/>
          <w:color w:val="2E3136"/>
          <w:sz w:val="29"/>
          <w:szCs w:val="29"/>
          <w:lang w:eastAsia="en-GB"/>
          <w14:ligatures w14:val="none"/>
        </w:rPr>
      </w:pPr>
      <w:r w:rsidRPr="00197111">
        <w:rPr>
          <w:rFonts w:ascii="Arial" w:eastAsia="Times New Roman" w:hAnsi="Arial" w:cs="Arial"/>
          <w:color w:val="2E3136"/>
          <w:sz w:val="24"/>
          <w:szCs w:val="24"/>
          <w:lang w:eastAsia="en-GB"/>
          <w14:ligatures w14:val="none"/>
        </w:rPr>
        <w:t>This will help shape the changes needed for a safer, more efficient and sustainable network for years to come.  </w:t>
      </w:r>
      <w:r w:rsidRPr="00197111">
        <w:rPr>
          <w:rFonts w:ascii="Arial" w:eastAsia="Times New Roman" w:hAnsi="Arial" w:cs="Arial"/>
          <w:color w:val="2E3136"/>
          <w:sz w:val="29"/>
          <w:szCs w:val="29"/>
          <w:lang w:eastAsia="en-GB"/>
          <w14:ligatures w14:val="none"/>
        </w:rPr>
        <w:t>  </w:t>
      </w:r>
    </w:p>
    <w:p w14:paraId="1F8CF864" w14:textId="67B545A6" w:rsidR="00626130" w:rsidRPr="00626130" w:rsidRDefault="00626130" w:rsidP="00654A08">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626130">
        <w:rPr>
          <w:rFonts w:ascii="Arial" w:eastAsia="Times New Roman" w:hAnsi="Arial" w:cs="Arial"/>
          <w:color w:val="2E3136"/>
          <w:sz w:val="24"/>
          <w:szCs w:val="24"/>
          <w:lang w:eastAsia="en-GB"/>
          <w14:ligatures w14:val="none"/>
        </w:rPr>
        <w:t>Please encourage residents to respond to the survey</w:t>
      </w:r>
    </w:p>
    <w:p w14:paraId="6E3173C0" w14:textId="65E1C331" w:rsidR="00DF5E44" w:rsidRDefault="00DF5E44" w:rsidP="00654A08">
      <w:pPr>
        <w:shd w:val="clear" w:color="auto" w:fill="FFFFFF"/>
        <w:spacing w:after="100" w:afterAutospacing="1" w:line="240" w:lineRule="auto"/>
      </w:pPr>
      <w:r w:rsidRPr="00DF5E44">
        <w:rPr>
          <w:rFonts w:ascii="Arial" w:eastAsia="Times New Roman" w:hAnsi="Arial" w:cs="Arial"/>
          <w:color w:val="2E3136"/>
          <w:sz w:val="24"/>
          <w:szCs w:val="24"/>
          <w:lang w:eastAsia="en-GB"/>
          <w14:ligatures w14:val="none"/>
        </w:rPr>
        <w:t>Link to survey</w:t>
      </w:r>
      <w:r>
        <w:rPr>
          <w:rFonts w:ascii="Arial" w:eastAsia="Times New Roman" w:hAnsi="Arial" w:cs="Arial"/>
          <w:color w:val="2E3136"/>
          <w:sz w:val="29"/>
          <w:szCs w:val="29"/>
          <w:lang w:eastAsia="en-GB"/>
          <w14:ligatures w14:val="none"/>
        </w:rPr>
        <w:t xml:space="preserve"> </w:t>
      </w:r>
      <w:hyperlink r:id="rId6" w:history="1">
        <w:r w:rsidRPr="00DF5E44">
          <w:rPr>
            <w:color w:val="0000FF"/>
            <w:u w:val="single"/>
          </w:rPr>
          <w:t>Local Transport Plan Opportunities and Issues - Page 1 of 16 - Dorset Council - Citizen Space</w:t>
        </w:r>
      </w:hyperlink>
    </w:p>
    <w:p w14:paraId="17D138E2" w14:textId="63D3B0F6" w:rsidR="00DE3C41" w:rsidRPr="00AD1E0B" w:rsidRDefault="00AD1E0B" w:rsidP="00654A08">
      <w:pPr>
        <w:shd w:val="clear" w:color="auto" w:fill="FFFFFF"/>
        <w:spacing w:after="100" w:afterAutospacing="1" w:line="240" w:lineRule="auto"/>
        <w:rPr>
          <w:b/>
          <w:bCs/>
          <w:color w:val="00B0F0"/>
          <w:sz w:val="24"/>
          <w:szCs w:val="24"/>
        </w:rPr>
      </w:pPr>
      <w:r w:rsidRPr="00AD1E0B">
        <w:rPr>
          <w:b/>
          <w:bCs/>
          <w:color w:val="00B0F0"/>
          <w:sz w:val="24"/>
          <w:szCs w:val="24"/>
        </w:rPr>
        <w:t>Grants For Community Tree Planting</w:t>
      </w:r>
    </w:p>
    <w:p w14:paraId="16A32DE5" w14:textId="77777777" w:rsidR="00AD1E0B" w:rsidRPr="00AD1E0B" w:rsidRDefault="00AD1E0B" w:rsidP="00AD1E0B">
      <w:pPr>
        <w:shd w:val="clear" w:color="auto" w:fill="FFFFFF"/>
        <w:spacing w:after="165" w:line="240" w:lineRule="auto"/>
        <w:rPr>
          <w:rFonts w:ascii="Arial" w:eastAsia="Times New Roman" w:hAnsi="Arial" w:cs="Arial"/>
          <w:color w:val="2E3136"/>
          <w:sz w:val="24"/>
          <w:szCs w:val="24"/>
          <w:lang w:eastAsia="en-GB"/>
          <w14:ligatures w14:val="none"/>
        </w:rPr>
      </w:pPr>
      <w:r w:rsidRPr="00AD1E0B">
        <w:rPr>
          <w:rFonts w:ascii="Arial" w:eastAsia="Times New Roman" w:hAnsi="Arial" w:cs="Arial"/>
          <w:color w:val="2E3136"/>
          <w:sz w:val="24"/>
          <w:szCs w:val="24"/>
          <w:lang w:eastAsia="en-GB"/>
          <w14:ligatures w14:val="none"/>
        </w:rPr>
        <w:t>A new grant scheme aimed at supporting local communities to plant and care for trees in their area is now open for applications.</w:t>
      </w:r>
    </w:p>
    <w:p w14:paraId="0D2454E7" w14:textId="4EA45E71" w:rsidR="00AD1E0B" w:rsidRPr="00AD1E0B" w:rsidRDefault="00AD1E0B" w:rsidP="00AD1E0B">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AD1E0B">
        <w:rPr>
          <w:rFonts w:ascii="Arial" w:eastAsia="Times New Roman" w:hAnsi="Arial" w:cs="Arial"/>
          <w:color w:val="2E3136"/>
          <w:sz w:val="24"/>
          <w:szCs w:val="24"/>
          <w:lang w:eastAsia="en-GB"/>
          <w14:ligatures w14:val="none"/>
        </w:rPr>
        <w:t>Funded by Dorset Council and managed by the Dorset National Landscape team, the </w:t>
      </w:r>
      <w:r w:rsidR="00DC78E3">
        <w:rPr>
          <w:rFonts w:ascii="Arial" w:eastAsia="Times New Roman" w:hAnsi="Arial" w:cs="Arial"/>
          <w:color w:val="2E3136"/>
          <w:sz w:val="24"/>
          <w:szCs w:val="24"/>
          <w:lang w:eastAsia="en-GB"/>
          <w14:ligatures w14:val="none"/>
        </w:rPr>
        <w:t>fund</w:t>
      </w:r>
      <w:r w:rsidRPr="00AD1E0B">
        <w:rPr>
          <w:rFonts w:ascii="Arial" w:eastAsia="Times New Roman" w:hAnsi="Arial" w:cs="Arial"/>
          <w:color w:val="2E3136"/>
          <w:sz w:val="24"/>
          <w:szCs w:val="24"/>
          <w:lang w:eastAsia="en-GB"/>
          <w14:ligatures w14:val="none"/>
        </w:rPr>
        <w:t> is open to community organisations in the Dorset Council area.  This includes parish and town councils, as well as schools and other established community groups interested in planting and caring for trees in their patch.</w:t>
      </w:r>
    </w:p>
    <w:p w14:paraId="45D9E9ED" w14:textId="77777777" w:rsidR="00AD1E0B" w:rsidRPr="00AD1E0B" w:rsidRDefault="00AD1E0B" w:rsidP="00AD1E0B">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AD1E0B">
        <w:rPr>
          <w:rFonts w:ascii="Arial" w:eastAsia="Times New Roman" w:hAnsi="Arial" w:cs="Arial"/>
          <w:color w:val="2E3136"/>
          <w:sz w:val="24"/>
          <w:szCs w:val="24"/>
          <w:lang w:eastAsia="en-GB"/>
          <w14:ligatures w14:val="none"/>
        </w:rPr>
        <w:t>Trees play a crucial role in our natural world, from providing homes for wildlife to tackling climate change.  However, planting the wrong tree in the wrong place can have a negative impact on local wildlife, communities, and landscape.</w:t>
      </w:r>
    </w:p>
    <w:p w14:paraId="53EFF1ED" w14:textId="344043B2" w:rsidR="00AD1E0B" w:rsidRDefault="00AD1E0B" w:rsidP="00AD1E0B">
      <w:pPr>
        <w:shd w:val="clear" w:color="auto" w:fill="FFFFFF"/>
        <w:spacing w:after="100" w:afterAutospacing="1" w:line="240" w:lineRule="auto"/>
        <w:rPr>
          <w:rFonts w:ascii="Arial" w:eastAsia="Times New Roman" w:hAnsi="Arial" w:cs="Arial"/>
          <w:color w:val="2E3136"/>
          <w:sz w:val="24"/>
          <w:szCs w:val="24"/>
          <w:lang w:eastAsia="en-GB"/>
          <w14:ligatures w14:val="none"/>
        </w:rPr>
      </w:pPr>
      <w:r w:rsidRPr="00AD1E0B">
        <w:rPr>
          <w:rFonts w:ascii="Arial" w:eastAsia="Times New Roman" w:hAnsi="Arial" w:cs="Arial"/>
          <w:color w:val="2E3136"/>
          <w:sz w:val="24"/>
          <w:szCs w:val="24"/>
          <w:lang w:eastAsia="en-GB"/>
          <w14:ligatures w14:val="none"/>
        </w:rPr>
        <w:t>So, unlike traditional tree planting schemes, the </w:t>
      </w:r>
      <w:r w:rsidR="00DC78E3">
        <w:rPr>
          <w:rFonts w:ascii="Arial" w:eastAsia="Times New Roman" w:hAnsi="Arial" w:cs="Arial"/>
          <w:color w:val="2E3136"/>
          <w:sz w:val="24"/>
          <w:szCs w:val="24"/>
          <w:lang w:eastAsia="en-GB"/>
          <w14:ligatures w14:val="none"/>
        </w:rPr>
        <w:t>fund</w:t>
      </w:r>
      <w:r w:rsidRPr="00AD1E0B">
        <w:rPr>
          <w:rFonts w:ascii="Arial" w:eastAsia="Times New Roman" w:hAnsi="Arial" w:cs="Arial"/>
          <w:color w:val="2E3136"/>
          <w:sz w:val="24"/>
          <w:szCs w:val="24"/>
          <w:lang w:eastAsia="en-GB"/>
          <w14:ligatures w14:val="none"/>
        </w:rPr>
        <w:t> goes beyond just providing grants for trees.  It also offers support for the planning and design phases of planting projects. This extra support can help make sure trees and hedges planted in and by communities have a positive impact on Dorset’s natural environment for years to come.</w:t>
      </w:r>
    </w:p>
    <w:p w14:paraId="49D8A038" w14:textId="6D8BA94A" w:rsidR="00DC78E3" w:rsidRPr="00AD1E0B" w:rsidRDefault="00DC78E3" w:rsidP="00AD1E0B">
      <w:pPr>
        <w:shd w:val="clear" w:color="auto" w:fill="FFFFFF"/>
        <w:spacing w:after="100" w:afterAutospacing="1" w:line="240" w:lineRule="auto"/>
        <w:rPr>
          <w:rFonts w:ascii="Arial" w:eastAsia="Times New Roman" w:hAnsi="Arial" w:cs="Arial"/>
          <w:color w:val="2E3136"/>
          <w:sz w:val="24"/>
          <w:szCs w:val="24"/>
          <w:lang w:eastAsia="en-GB"/>
          <w14:ligatures w14:val="none"/>
        </w:rPr>
      </w:pPr>
      <w:r>
        <w:rPr>
          <w:rFonts w:ascii="Arial" w:eastAsia="Times New Roman" w:hAnsi="Arial" w:cs="Arial"/>
          <w:color w:val="2E3136"/>
          <w:sz w:val="24"/>
          <w:szCs w:val="24"/>
          <w:lang w:eastAsia="en-GB"/>
          <w14:ligatures w14:val="none"/>
        </w:rPr>
        <w:t xml:space="preserve">Link to grant information </w:t>
      </w:r>
      <w:hyperlink r:id="rId7" w:history="1">
        <w:r w:rsidRPr="00DC78E3">
          <w:rPr>
            <w:color w:val="0000FF"/>
            <w:u w:val="single"/>
          </w:rPr>
          <w:t>Dorset Community Tree Fund | Dorset National Landscape (dorset-nl.org.uk)</w:t>
        </w:r>
      </w:hyperlink>
    </w:p>
    <w:p w14:paraId="610CD67C" w14:textId="5AAC8691" w:rsidR="000967F9" w:rsidRDefault="000967F9" w:rsidP="00AC7D19">
      <w:pPr>
        <w:pStyle w:val="paragraph"/>
        <w:spacing w:before="0" w:beforeAutospacing="0" w:after="0" w:afterAutospacing="0"/>
        <w:textAlignment w:val="baseline"/>
        <w:rPr>
          <w:rFonts w:ascii="Arial" w:hAnsi="Arial" w:cs="Arial"/>
          <w:sz w:val="18"/>
          <w:szCs w:val="18"/>
        </w:rPr>
      </w:pPr>
    </w:p>
    <w:p w14:paraId="4B1BF493" w14:textId="77777777" w:rsidR="00AD1E0B" w:rsidRDefault="00AD1E0B" w:rsidP="00AC7D19">
      <w:pPr>
        <w:pStyle w:val="paragraph"/>
        <w:spacing w:before="0" w:beforeAutospacing="0" w:after="0" w:afterAutospacing="0"/>
        <w:textAlignment w:val="baseline"/>
        <w:rPr>
          <w:rFonts w:ascii="Arial" w:hAnsi="Arial" w:cs="Arial"/>
          <w:sz w:val="18"/>
          <w:szCs w:val="18"/>
        </w:rPr>
      </w:pPr>
    </w:p>
    <w:p w14:paraId="4A7841A1" w14:textId="77777777" w:rsidR="00AD1E0B" w:rsidRPr="00AC7D19" w:rsidRDefault="00AD1E0B" w:rsidP="00AC7D19">
      <w:pPr>
        <w:pStyle w:val="paragraph"/>
        <w:spacing w:before="0" w:beforeAutospacing="0" w:after="0" w:afterAutospacing="0"/>
        <w:textAlignment w:val="baseline"/>
        <w:rPr>
          <w:rFonts w:ascii="Arial" w:hAnsi="Arial" w:cs="Arial"/>
          <w:sz w:val="18"/>
          <w:szCs w:val="18"/>
        </w:rPr>
      </w:pPr>
    </w:p>
    <w:p w14:paraId="448D3CC5" w14:textId="77777777" w:rsidR="000967F9" w:rsidRPr="007544E3" w:rsidRDefault="000967F9" w:rsidP="000967F9">
      <w:pPr>
        <w:shd w:val="clear" w:color="auto" w:fill="FFFFFF"/>
        <w:spacing w:after="360" w:line="240" w:lineRule="auto"/>
        <w:textAlignment w:val="baseline"/>
        <w:rPr>
          <w:rFonts w:ascii="Arial" w:eastAsia="Times New Roman" w:hAnsi="Arial" w:cs="Arial"/>
          <w:b/>
          <w:bCs/>
          <w:color w:val="00B0F0"/>
          <w:sz w:val="24"/>
          <w:szCs w:val="24"/>
          <w:lang w:eastAsia="en-GB"/>
        </w:rPr>
      </w:pPr>
      <w:r w:rsidRPr="007544E3">
        <w:rPr>
          <w:rFonts w:ascii="Arial" w:eastAsia="Times New Roman" w:hAnsi="Arial" w:cs="Arial"/>
          <w:b/>
          <w:bCs/>
          <w:color w:val="00B0F0"/>
          <w:sz w:val="24"/>
          <w:szCs w:val="24"/>
          <w:lang w:eastAsia="en-GB"/>
        </w:rPr>
        <w:t>Reporting Any Highways Related Problem</w:t>
      </w:r>
    </w:p>
    <w:p w14:paraId="796136B7" w14:textId="77777777" w:rsidR="000967F9" w:rsidRPr="007544E3" w:rsidRDefault="000967F9" w:rsidP="000967F9">
      <w:pPr>
        <w:shd w:val="clear" w:color="auto" w:fill="FFFFFF"/>
        <w:spacing w:after="360" w:line="240" w:lineRule="auto"/>
        <w:textAlignment w:val="baseline"/>
        <w:rPr>
          <w:rFonts w:ascii="Arial" w:eastAsia="Times New Roman" w:hAnsi="Arial" w:cs="Arial"/>
          <w:color w:val="303030"/>
          <w:sz w:val="24"/>
          <w:szCs w:val="24"/>
          <w:lang w:eastAsia="en-GB"/>
        </w:rPr>
      </w:pPr>
      <w:r w:rsidRPr="007544E3">
        <w:rPr>
          <w:rFonts w:ascii="Arial" w:eastAsia="Times New Roman" w:hAnsi="Arial" w:cs="Arial"/>
          <w:color w:val="303030"/>
          <w:sz w:val="24"/>
          <w:szCs w:val="24"/>
          <w:lang w:eastAsia="en-GB"/>
        </w:rPr>
        <w:t xml:space="preserve">Highways problems can be reported on the link below. You will receive a reference number so the report can be tracked. You can also upload photographs of the issue concerned and pin-point on the interactive map. Some of the reporting you can do as follows; pothole, blocked drain, flooding, abandoned vehicles and fly-tipping </w:t>
      </w:r>
      <w:hyperlink r:id="rId8" w:history="1">
        <w:r w:rsidRPr="007544E3">
          <w:rPr>
            <w:rFonts w:ascii="Times New Roman" w:eastAsia="Times New Roman" w:hAnsi="Times New Roman" w:cs="Times New Roman"/>
            <w:color w:val="0000FF"/>
            <w:sz w:val="24"/>
            <w:szCs w:val="24"/>
            <w:u w:val="single"/>
          </w:rPr>
          <w:t>Report a problem on a road or pavement - Dorset Council</w:t>
        </w:r>
      </w:hyperlink>
    </w:p>
    <w:p w14:paraId="217D12ED" w14:textId="77777777" w:rsidR="000967F9" w:rsidRPr="006E5AD7" w:rsidRDefault="000967F9" w:rsidP="000967F9">
      <w:pPr>
        <w:shd w:val="clear" w:color="auto" w:fill="FFFFFF"/>
        <w:spacing w:after="360" w:line="240" w:lineRule="auto"/>
        <w:textAlignment w:val="baseline"/>
        <w:rPr>
          <w:rFonts w:ascii="Arial" w:eastAsia="Times New Roman" w:hAnsi="Arial" w:cs="Arial"/>
          <w:color w:val="303030"/>
          <w:sz w:val="24"/>
          <w:szCs w:val="24"/>
          <w:lang w:eastAsia="en-GB"/>
        </w:rPr>
      </w:pPr>
      <w:r w:rsidRPr="006E5AD7">
        <w:rPr>
          <w:rFonts w:ascii="Arial" w:eastAsia="Times New Roman" w:hAnsi="Arial" w:cs="Arial"/>
          <w:color w:val="303030"/>
          <w:sz w:val="24"/>
          <w:szCs w:val="24"/>
          <w:lang w:eastAsia="en-GB"/>
        </w:rPr>
        <w:t xml:space="preserve">My contact details for case ward work </w:t>
      </w:r>
      <w:hyperlink r:id="rId9" w:history="1">
        <w:r w:rsidRPr="006E5AD7">
          <w:rPr>
            <w:rFonts w:ascii="Arial" w:eastAsia="Times New Roman" w:hAnsi="Arial" w:cs="Arial"/>
            <w:color w:val="00B0F0"/>
            <w:sz w:val="24"/>
            <w:szCs w:val="24"/>
            <w:u w:val="single"/>
            <w:lang w:eastAsia="en-GB"/>
          </w:rPr>
          <w:t>CllrJane.Somper@dorsetcouncil.gov.uk</w:t>
        </w:r>
      </w:hyperlink>
      <w:r w:rsidRPr="006E5AD7">
        <w:rPr>
          <w:rFonts w:ascii="Arial" w:eastAsia="Times New Roman" w:hAnsi="Arial" w:cs="Arial"/>
          <w:color w:val="00B0F0"/>
          <w:sz w:val="24"/>
          <w:szCs w:val="24"/>
          <w:lang w:eastAsia="en-GB"/>
        </w:rPr>
        <w:t xml:space="preserve"> </w:t>
      </w:r>
    </w:p>
    <w:p w14:paraId="0C27E419" w14:textId="77777777" w:rsidR="00CD7900" w:rsidRDefault="00CD7900"/>
    <w:sectPr w:rsidR="00CD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64CB"/>
    <w:multiLevelType w:val="hybridMultilevel"/>
    <w:tmpl w:val="84D0B974"/>
    <w:lvl w:ilvl="0" w:tplc="3E466442">
      <w:start w:val="1"/>
      <w:numFmt w:val="bullet"/>
      <w:lvlText w:val=""/>
      <w:lvlJc w:val="left"/>
      <w:pPr>
        <w:ind w:left="720" w:hanging="360"/>
      </w:pPr>
      <w:rPr>
        <w:rFonts w:ascii="Symbol" w:hAnsi="Symbol" w:hint="default"/>
      </w:rPr>
    </w:lvl>
    <w:lvl w:ilvl="1" w:tplc="A3E2AFA0">
      <w:start w:val="1"/>
      <w:numFmt w:val="bullet"/>
      <w:lvlText w:val="o"/>
      <w:lvlJc w:val="left"/>
      <w:pPr>
        <w:ind w:left="1440" w:hanging="360"/>
      </w:pPr>
      <w:rPr>
        <w:rFonts w:ascii="Courier New" w:hAnsi="Courier New" w:hint="default"/>
      </w:rPr>
    </w:lvl>
    <w:lvl w:ilvl="2" w:tplc="0A1E664A">
      <w:start w:val="1"/>
      <w:numFmt w:val="bullet"/>
      <w:lvlText w:val=""/>
      <w:lvlJc w:val="left"/>
      <w:pPr>
        <w:ind w:left="2160" w:hanging="360"/>
      </w:pPr>
      <w:rPr>
        <w:rFonts w:ascii="Wingdings" w:hAnsi="Wingdings" w:hint="default"/>
      </w:rPr>
    </w:lvl>
    <w:lvl w:ilvl="3" w:tplc="9B384ADE">
      <w:start w:val="1"/>
      <w:numFmt w:val="bullet"/>
      <w:lvlText w:val=""/>
      <w:lvlJc w:val="left"/>
      <w:pPr>
        <w:ind w:left="2880" w:hanging="360"/>
      </w:pPr>
      <w:rPr>
        <w:rFonts w:ascii="Symbol" w:hAnsi="Symbol" w:hint="default"/>
      </w:rPr>
    </w:lvl>
    <w:lvl w:ilvl="4" w:tplc="BF8A88BE">
      <w:start w:val="1"/>
      <w:numFmt w:val="bullet"/>
      <w:lvlText w:val="o"/>
      <w:lvlJc w:val="left"/>
      <w:pPr>
        <w:ind w:left="3600" w:hanging="360"/>
      </w:pPr>
      <w:rPr>
        <w:rFonts w:ascii="Courier New" w:hAnsi="Courier New" w:hint="default"/>
      </w:rPr>
    </w:lvl>
    <w:lvl w:ilvl="5" w:tplc="4B2C27A6">
      <w:start w:val="1"/>
      <w:numFmt w:val="bullet"/>
      <w:lvlText w:val=""/>
      <w:lvlJc w:val="left"/>
      <w:pPr>
        <w:ind w:left="4320" w:hanging="360"/>
      </w:pPr>
      <w:rPr>
        <w:rFonts w:ascii="Wingdings" w:hAnsi="Wingdings" w:hint="default"/>
      </w:rPr>
    </w:lvl>
    <w:lvl w:ilvl="6" w:tplc="8918CCAC">
      <w:start w:val="1"/>
      <w:numFmt w:val="bullet"/>
      <w:lvlText w:val=""/>
      <w:lvlJc w:val="left"/>
      <w:pPr>
        <w:ind w:left="5040" w:hanging="360"/>
      </w:pPr>
      <w:rPr>
        <w:rFonts w:ascii="Symbol" w:hAnsi="Symbol" w:hint="default"/>
      </w:rPr>
    </w:lvl>
    <w:lvl w:ilvl="7" w:tplc="59DCCC04">
      <w:start w:val="1"/>
      <w:numFmt w:val="bullet"/>
      <w:lvlText w:val="o"/>
      <w:lvlJc w:val="left"/>
      <w:pPr>
        <w:ind w:left="5760" w:hanging="360"/>
      </w:pPr>
      <w:rPr>
        <w:rFonts w:ascii="Courier New" w:hAnsi="Courier New" w:hint="default"/>
      </w:rPr>
    </w:lvl>
    <w:lvl w:ilvl="8" w:tplc="4DBEF90A">
      <w:start w:val="1"/>
      <w:numFmt w:val="bullet"/>
      <w:lvlText w:val=""/>
      <w:lvlJc w:val="left"/>
      <w:pPr>
        <w:ind w:left="6480" w:hanging="360"/>
      </w:pPr>
      <w:rPr>
        <w:rFonts w:ascii="Wingdings" w:hAnsi="Wingdings" w:hint="default"/>
      </w:rPr>
    </w:lvl>
  </w:abstractNum>
  <w:abstractNum w:abstractNumId="1" w15:restartNumberingAfterBreak="0">
    <w:nsid w:val="45936538"/>
    <w:multiLevelType w:val="multilevel"/>
    <w:tmpl w:val="E05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3891B"/>
    <w:multiLevelType w:val="hybridMultilevel"/>
    <w:tmpl w:val="6EB6C88C"/>
    <w:lvl w:ilvl="0" w:tplc="392E0586">
      <w:start w:val="1"/>
      <w:numFmt w:val="decimal"/>
      <w:lvlText w:val="%1."/>
      <w:lvlJc w:val="left"/>
      <w:pPr>
        <w:ind w:left="720" w:hanging="360"/>
      </w:pPr>
    </w:lvl>
    <w:lvl w:ilvl="1" w:tplc="28EC36A4">
      <w:start w:val="1"/>
      <w:numFmt w:val="lowerLetter"/>
      <w:lvlText w:val="%2."/>
      <w:lvlJc w:val="left"/>
      <w:pPr>
        <w:ind w:left="1440" w:hanging="360"/>
      </w:pPr>
    </w:lvl>
    <w:lvl w:ilvl="2" w:tplc="A208B616">
      <w:start w:val="1"/>
      <w:numFmt w:val="lowerRoman"/>
      <w:lvlText w:val="%3."/>
      <w:lvlJc w:val="right"/>
      <w:pPr>
        <w:ind w:left="2160" w:hanging="180"/>
      </w:pPr>
    </w:lvl>
    <w:lvl w:ilvl="3" w:tplc="DE9EE346">
      <w:start w:val="1"/>
      <w:numFmt w:val="decimal"/>
      <w:lvlText w:val="%4."/>
      <w:lvlJc w:val="left"/>
      <w:pPr>
        <w:ind w:left="2880" w:hanging="360"/>
      </w:pPr>
    </w:lvl>
    <w:lvl w:ilvl="4" w:tplc="99FAA71E">
      <w:start w:val="1"/>
      <w:numFmt w:val="lowerLetter"/>
      <w:lvlText w:val="%5."/>
      <w:lvlJc w:val="left"/>
      <w:pPr>
        <w:ind w:left="3600" w:hanging="360"/>
      </w:pPr>
    </w:lvl>
    <w:lvl w:ilvl="5" w:tplc="D41A7A5A">
      <w:start w:val="1"/>
      <w:numFmt w:val="lowerRoman"/>
      <w:lvlText w:val="%6."/>
      <w:lvlJc w:val="right"/>
      <w:pPr>
        <w:ind w:left="4320" w:hanging="180"/>
      </w:pPr>
    </w:lvl>
    <w:lvl w:ilvl="6" w:tplc="5F3870B2">
      <w:start w:val="1"/>
      <w:numFmt w:val="decimal"/>
      <w:lvlText w:val="%7."/>
      <w:lvlJc w:val="left"/>
      <w:pPr>
        <w:ind w:left="5040" w:hanging="360"/>
      </w:pPr>
    </w:lvl>
    <w:lvl w:ilvl="7" w:tplc="B4EC4F2A">
      <w:start w:val="1"/>
      <w:numFmt w:val="lowerLetter"/>
      <w:lvlText w:val="%8."/>
      <w:lvlJc w:val="left"/>
      <w:pPr>
        <w:ind w:left="5760" w:hanging="360"/>
      </w:pPr>
    </w:lvl>
    <w:lvl w:ilvl="8" w:tplc="6BBC6344">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F9"/>
    <w:rsid w:val="00046F48"/>
    <w:rsid w:val="000473ED"/>
    <w:rsid w:val="00084DBF"/>
    <w:rsid w:val="000967F9"/>
    <w:rsid w:val="000C3875"/>
    <w:rsid w:val="001030B2"/>
    <w:rsid w:val="00191F80"/>
    <w:rsid w:val="00197111"/>
    <w:rsid w:val="001F4F6F"/>
    <w:rsid w:val="00226CA1"/>
    <w:rsid w:val="00231BA9"/>
    <w:rsid w:val="00237B3E"/>
    <w:rsid w:val="002D2C28"/>
    <w:rsid w:val="002E2939"/>
    <w:rsid w:val="003175E3"/>
    <w:rsid w:val="0035235C"/>
    <w:rsid w:val="00380F3E"/>
    <w:rsid w:val="003945F4"/>
    <w:rsid w:val="003D3C6B"/>
    <w:rsid w:val="00483778"/>
    <w:rsid w:val="004E4A8F"/>
    <w:rsid w:val="00505445"/>
    <w:rsid w:val="00610132"/>
    <w:rsid w:val="00626130"/>
    <w:rsid w:val="00654A08"/>
    <w:rsid w:val="006B2FA4"/>
    <w:rsid w:val="006C7FBA"/>
    <w:rsid w:val="006E5AD7"/>
    <w:rsid w:val="0070165C"/>
    <w:rsid w:val="00721111"/>
    <w:rsid w:val="00777295"/>
    <w:rsid w:val="007D753E"/>
    <w:rsid w:val="007E0CC1"/>
    <w:rsid w:val="00812D87"/>
    <w:rsid w:val="008A548F"/>
    <w:rsid w:val="008B0360"/>
    <w:rsid w:val="008B04DD"/>
    <w:rsid w:val="008B3544"/>
    <w:rsid w:val="00935FB1"/>
    <w:rsid w:val="009F5ED3"/>
    <w:rsid w:val="00A02A23"/>
    <w:rsid w:val="00A308DF"/>
    <w:rsid w:val="00A867A9"/>
    <w:rsid w:val="00AA0BED"/>
    <w:rsid w:val="00AB535C"/>
    <w:rsid w:val="00AC7D19"/>
    <w:rsid w:val="00AD1E0B"/>
    <w:rsid w:val="00B17711"/>
    <w:rsid w:val="00B92226"/>
    <w:rsid w:val="00BB17F8"/>
    <w:rsid w:val="00BD4E24"/>
    <w:rsid w:val="00C00146"/>
    <w:rsid w:val="00C2624E"/>
    <w:rsid w:val="00C7710D"/>
    <w:rsid w:val="00CD7900"/>
    <w:rsid w:val="00CE638B"/>
    <w:rsid w:val="00CF4535"/>
    <w:rsid w:val="00D36E81"/>
    <w:rsid w:val="00D774C3"/>
    <w:rsid w:val="00DB51FF"/>
    <w:rsid w:val="00DC78E3"/>
    <w:rsid w:val="00DE3C41"/>
    <w:rsid w:val="00DE7CAA"/>
    <w:rsid w:val="00DF5E44"/>
    <w:rsid w:val="00E110C9"/>
    <w:rsid w:val="00E41B8E"/>
    <w:rsid w:val="00F84DF5"/>
    <w:rsid w:val="00F93087"/>
    <w:rsid w:val="00FD5D4B"/>
    <w:rsid w:val="00FE2A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A125"/>
  <w15:chartTrackingRefBased/>
  <w15:docId w15:val="{1BC1CD3B-9FBB-49C2-90CA-24963CB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F9"/>
    <w:rPr>
      <w:kern w:val="0"/>
    </w:rPr>
  </w:style>
  <w:style w:type="paragraph" w:styleId="Heading1">
    <w:name w:val="heading 1"/>
    <w:basedOn w:val="Normal"/>
    <w:next w:val="Normal"/>
    <w:link w:val="Heading1Char"/>
    <w:uiPriority w:val="9"/>
    <w:qFormat/>
    <w:rsid w:val="00AC7D19"/>
    <w:pPr>
      <w:keepNext/>
      <w:keepLines/>
      <w:spacing w:before="240" w:after="0"/>
      <w:outlineLvl w:val="0"/>
    </w:pPr>
    <w:rPr>
      <w:rFonts w:asciiTheme="majorHAnsi" w:eastAsiaTheme="majorEastAsia" w:hAnsiTheme="majorHAnsi" w:cstheme="majorBidi"/>
      <w:color w:val="2F5496" w:themeColor="accent1" w:themeShade="BF"/>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6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7F9"/>
  </w:style>
  <w:style w:type="character" w:customStyle="1" w:styleId="eop">
    <w:name w:val="eop"/>
    <w:basedOn w:val="DefaultParagraphFont"/>
    <w:rsid w:val="000967F9"/>
  </w:style>
  <w:style w:type="character" w:customStyle="1" w:styleId="Heading1Char">
    <w:name w:val="Heading 1 Char"/>
    <w:basedOn w:val="DefaultParagraphFont"/>
    <w:link w:val="Heading1"/>
    <w:uiPriority w:val="9"/>
    <w:rsid w:val="00AC7D19"/>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semiHidden/>
    <w:unhideWhenUsed/>
    <w:rsid w:val="00AC7D19"/>
    <w:rPr>
      <w:color w:val="0000FF"/>
      <w:u w:val="single"/>
    </w:rPr>
  </w:style>
  <w:style w:type="paragraph" w:styleId="ListParagraph">
    <w:name w:val="List Paragraph"/>
    <w:basedOn w:val="Normal"/>
    <w:uiPriority w:val="34"/>
    <w:qFormat/>
    <w:rsid w:val="00AC7D19"/>
    <w:pPr>
      <w:ind w:left="720"/>
      <w:contextualSpacing/>
    </w:pPr>
    <w:rPr>
      <w14:ligatures w14:val="none"/>
    </w:rPr>
  </w:style>
  <w:style w:type="paragraph" w:styleId="NormalWeb">
    <w:name w:val="Normal (Web)"/>
    <w:basedOn w:val="Normal"/>
    <w:uiPriority w:val="99"/>
    <w:unhideWhenUsed/>
    <w:rsid w:val="0070165C"/>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71581">
      <w:bodyDiv w:val="1"/>
      <w:marLeft w:val="0"/>
      <w:marRight w:val="0"/>
      <w:marTop w:val="0"/>
      <w:marBottom w:val="0"/>
      <w:divBdr>
        <w:top w:val="none" w:sz="0" w:space="0" w:color="auto"/>
        <w:left w:val="none" w:sz="0" w:space="0" w:color="auto"/>
        <w:bottom w:val="none" w:sz="0" w:space="0" w:color="auto"/>
        <w:right w:val="none" w:sz="0" w:space="0" w:color="auto"/>
      </w:divBdr>
    </w:div>
    <w:div w:id="461460147">
      <w:bodyDiv w:val="1"/>
      <w:marLeft w:val="0"/>
      <w:marRight w:val="0"/>
      <w:marTop w:val="0"/>
      <w:marBottom w:val="0"/>
      <w:divBdr>
        <w:top w:val="none" w:sz="0" w:space="0" w:color="auto"/>
        <w:left w:val="none" w:sz="0" w:space="0" w:color="auto"/>
        <w:bottom w:val="none" w:sz="0" w:space="0" w:color="auto"/>
        <w:right w:val="none" w:sz="0" w:space="0" w:color="auto"/>
      </w:divBdr>
    </w:div>
    <w:div w:id="902717655">
      <w:bodyDiv w:val="1"/>
      <w:marLeft w:val="0"/>
      <w:marRight w:val="0"/>
      <w:marTop w:val="0"/>
      <w:marBottom w:val="0"/>
      <w:divBdr>
        <w:top w:val="none" w:sz="0" w:space="0" w:color="auto"/>
        <w:left w:val="none" w:sz="0" w:space="0" w:color="auto"/>
        <w:bottom w:val="none" w:sz="0" w:space="0" w:color="auto"/>
        <w:right w:val="none" w:sz="0" w:space="0" w:color="auto"/>
      </w:divBdr>
    </w:div>
    <w:div w:id="955915893">
      <w:bodyDiv w:val="1"/>
      <w:marLeft w:val="0"/>
      <w:marRight w:val="0"/>
      <w:marTop w:val="0"/>
      <w:marBottom w:val="0"/>
      <w:divBdr>
        <w:top w:val="none" w:sz="0" w:space="0" w:color="auto"/>
        <w:left w:val="none" w:sz="0" w:space="0" w:color="auto"/>
        <w:bottom w:val="none" w:sz="0" w:space="0" w:color="auto"/>
        <w:right w:val="none" w:sz="0" w:space="0" w:color="auto"/>
      </w:divBdr>
    </w:div>
    <w:div w:id="1297688461">
      <w:bodyDiv w:val="1"/>
      <w:marLeft w:val="0"/>
      <w:marRight w:val="0"/>
      <w:marTop w:val="0"/>
      <w:marBottom w:val="0"/>
      <w:divBdr>
        <w:top w:val="none" w:sz="0" w:space="0" w:color="auto"/>
        <w:left w:val="none" w:sz="0" w:space="0" w:color="auto"/>
        <w:bottom w:val="none" w:sz="0" w:space="0" w:color="auto"/>
        <w:right w:val="none" w:sz="0" w:space="0" w:color="auto"/>
      </w:divBdr>
    </w:div>
    <w:div w:id="14780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roads-highways-maintenance/report-a-problem-on-the-road-or-pavement" TargetMode="External"/><Relationship Id="rId3" Type="http://schemas.openxmlformats.org/officeDocument/2006/relationships/settings" Target="settings.xml"/><Relationship Id="rId7" Type="http://schemas.openxmlformats.org/officeDocument/2006/relationships/hyperlink" Target="https://dorset-nl.org.uk/resource/dorset-community-tree-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dorsetcouncil.gov.uk/transport-policy/ltp-dc-bcp/consultation/subpage.2023-11-27.2266907995/" TargetMode="External"/><Relationship Id="rId11" Type="http://schemas.openxmlformats.org/officeDocument/2006/relationships/theme" Target="theme/theme1.xml"/><Relationship Id="rId5" Type="http://schemas.openxmlformats.org/officeDocument/2006/relationships/hyperlink" Target="https://www.dorsetcouncil.gov.uk/your-community/support-for-voluntary-and-community-organisations/funding/awards-of-the-organisational-revenue-support-f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lrJane.Somper@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Dorset Council</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Jane Somper</dc:creator>
  <cp:keywords/>
  <dc:description/>
  <cp:lastModifiedBy>Rosanne Jacques</cp:lastModifiedBy>
  <cp:revision>2</cp:revision>
  <dcterms:created xsi:type="dcterms:W3CDTF">2024-01-24T11:39:00Z</dcterms:created>
  <dcterms:modified xsi:type="dcterms:W3CDTF">2024-01-24T11:39:00Z</dcterms:modified>
</cp:coreProperties>
</file>